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340" w:type="dxa"/>
        <w:tblInd w:w="-1035" w:type="dxa"/>
        <w:tblLayout w:type="fixed"/>
        <w:tblLook w:val="04A0" w:firstRow="1" w:lastRow="0" w:firstColumn="1" w:lastColumn="0" w:noHBand="0" w:noVBand="1"/>
      </w:tblPr>
      <w:tblGrid>
        <w:gridCol w:w="450"/>
        <w:gridCol w:w="10890"/>
      </w:tblGrid>
      <w:tr w:rsidR="00C4366E" w:rsidRPr="00D92CAE" w:rsidTr="00341A95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0E0A31" w:rsidRDefault="00C4366E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890" w:type="dxa"/>
            <w:shd w:val="clear" w:color="auto" w:fill="D9D9D9" w:themeFill="background1" w:themeFillShade="D9"/>
            <w:vAlign w:val="center"/>
          </w:tcPr>
          <w:p w:rsidR="00C4366E" w:rsidRPr="00D92CAE" w:rsidRDefault="00C4366E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</w:t>
            </w:r>
            <w:r w:rsidR="00992A7D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آموزش و بهسازی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ورودی </w:t>
            </w:r>
            <w:r w:rsidR="00B51333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95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992A7D" w:rsidRPr="00D92CAE" w:rsidTr="00341A95">
        <w:trPr>
          <w:trHeight w:hRule="exact" w:val="505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890" w:type="dxa"/>
            <w:vAlign w:val="center"/>
          </w:tcPr>
          <w:p w:rsidR="00B51333" w:rsidRPr="00341A95" w:rsidRDefault="00B51333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نقش واسطه ای سرمایه ارتباطی در رابطه بین سرمایه انسانی و عملکرد دانشگاه</w:t>
            </w:r>
          </w:p>
          <w:p w:rsidR="00992A7D" w:rsidRPr="00341A95" w:rsidRDefault="00992A7D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341A95">
        <w:trPr>
          <w:trHeight w:hRule="exact" w:val="541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890" w:type="dxa"/>
            <w:vAlign w:val="center"/>
          </w:tcPr>
          <w:p w:rsidR="00992A7D" w:rsidRPr="00341A95" w:rsidRDefault="00B51333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 نقش واسطه ای سبکهای خلاقیت در ارتباط با انواع شخصیت و خلاقیت علمی در دانشجویان مقطع کارشناسی</w:t>
            </w:r>
          </w:p>
        </w:tc>
      </w:tr>
      <w:tr w:rsidR="00992A7D" w:rsidRPr="00D92CAE" w:rsidTr="00341A95">
        <w:trPr>
          <w:trHeight w:hRule="exact" w:val="442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890" w:type="dxa"/>
            <w:vAlign w:val="center"/>
          </w:tcPr>
          <w:p w:rsidR="00B51333" w:rsidRPr="00341A95" w:rsidRDefault="00B51333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اهمیت نگرش معلمان نسبت به فناوری با توجه به دانش تکنولوژی، آموزشی  و محتوایی آنان در مدارس ابتدایی آمل</w:t>
            </w:r>
          </w:p>
          <w:p w:rsidR="00992A7D" w:rsidRPr="00341A95" w:rsidRDefault="00992A7D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341A95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890" w:type="dxa"/>
            <w:vAlign w:val="center"/>
          </w:tcPr>
          <w:p w:rsidR="00992A7D" w:rsidRPr="00341A95" w:rsidRDefault="00B51333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 رابطه خودآگاهی با هیجان ناشی از تدریس در معلمان (هنرآموزان) هنرستانهای شهرستان قائمشهر</w:t>
            </w:r>
          </w:p>
        </w:tc>
      </w:tr>
      <w:tr w:rsidR="00992A7D" w:rsidRPr="00D92CAE" w:rsidTr="00341A95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890" w:type="dxa"/>
            <w:vAlign w:val="center"/>
          </w:tcPr>
          <w:p w:rsidR="00B51333" w:rsidRPr="00341A95" w:rsidRDefault="00B51333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سنجش میزان رضایت شغلی بر مبنای سیستم خبره فازی کارکنان آموزش و پرورش بویین زهرا</w:t>
            </w:r>
          </w:p>
          <w:p w:rsidR="00992A7D" w:rsidRPr="00341A95" w:rsidRDefault="00992A7D" w:rsidP="00341A95">
            <w:pPr>
              <w:tabs>
                <w:tab w:val="right" w:pos="0"/>
                <w:tab w:val="left" w:pos="31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341A95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890" w:type="dxa"/>
            <w:vAlign w:val="center"/>
          </w:tcPr>
          <w:p w:rsidR="00B51333" w:rsidRPr="00341A95" w:rsidRDefault="00B51333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 عوامل مؤثر بر استفاده اعضای هیات علمی از پایگاههای اینترنتی شبکه های اجتماعی با اهداف آموزشی</w:t>
            </w:r>
          </w:p>
          <w:p w:rsidR="00992A7D" w:rsidRPr="00341A95" w:rsidRDefault="00992A7D" w:rsidP="00341A95">
            <w:pPr>
              <w:tabs>
                <w:tab w:val="right" w:pos="0"/>
                <w:tab w:val="left" w:pos="31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341A95">
        <w:trPr>
          <w:trHeight w:hRule="exact" w:val="451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890" w:type="dxa"/>
            <w:vAlign w:val="center"/>
          </w:tcPr>
          <w:p w:rsidR="00B51333" w:rsidRPr="00341A95" w:rsidRDefault="00B51333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رابطه بین آموزش انعکاسی و فرسودگی شغلی در میان معلمان با تجربه و تازه کار مدارس ابتدایی شهر فردیس</w:t>
            </w:r>
          </w:p>
          <w:p w:rsidR="00992A7D" w:rsidRPr="00341A95" w:rsidRDefault="00992A7D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341A95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890" w:type="dxa"/>
            <w:vAlign w:val="center"/>
          </w:tcPr>
          <w:p w:rsidR="00B51333" w:rsidRPr="00341A95" w:rsidRDefault="00B51333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تأثیر فناوری اطلاعات و ارتباطات در ارتقا روش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>های تدریس در میان معلمان دوره دوم ابتدایی شهر ملارد</w:t>
            </w:r>
          </w:p>
          <w:p w:rsidR="00992A7D" w:rsidRPr="00341A95" w:rsidRDefault="00992A7D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341A95">
        <w:trPr>
          <w:trHeight w:hRule="exact" w:val="478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890" w:type="dxa"/>
            <w:vAlign w:val="center"/>
          </w:tcPr>
          <w:p w:rsidR="00B51333" w:rsidRPr="00341A95" w:rsidRDefault="00B51333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 تأثیر آموزش موسیقی سنتی ایرانی بر پیشرفت تحصیلی دانش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>آموزان پایه ششم ناحیه 3 کرج</w:t>
            </w:r>
          </w:p>
          <w:p w:rsidR="00992A7D" w:rsidRPr="00341A95" w:rsidRDefault="00992A7D" w:rsidP="00341A95">
            <w:pPr>
              <w:tabs>
                <w:tab w:val="right" w:pos="0"/>
                <w:tab w:val="left" w:pos="7974"/>
                <w:tab w:val="right" w:pos="10602"/>
              </w:tabs>
              <w:bidi/>
              <w:ind w:left="0" w:right="162" w:firstLine="1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341A95">
        <w:trPr>
          <w:trHeight w:hRule="exact" w:val="1000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890" w:type="dxa"/>
            <w:vAlign w:val="center"/>
          </w:tcPr>
          <w:p w:rsidR="00B51333" w:rsidRPr="00341A95" w:rsidRDefault="00B51333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تأثیر ویژگی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>های شخصیتی و مهارتی مدیران بر عملکرد آموزشی معلمان و دانش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>آموزان مدارس دوره دوم ابتدایی شهر ملارد</w:t>
            </w:r>
          </w:p>
          <w:p w:rsidR="00992A7D" w:rsidRPr="00341A95" w:rsidRDefault="00992A7D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341A95">
        <w:trPr>
          <w:trHeight w:hRule="exact" w:val="802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0890" w:type="dxa"/>
            <w:vAlign w:val="center"/>
          </w:tcPr>
          <w:p w:rsidR="00561093" w:rsidRPr="00341A95" w:rsidRDefault="00561093" w:rsidP="00256FCF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</w:t>
            </w:r>
            <w:r w:rsidRPr="00341A95">
              <w:rPr>
                <w:rFonts w:ascii="Arial" w:hAnsi="Arial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تأثیر خودکارآمدی بر اشتیاق شغلی با میانجی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 xml:space="preserve">گری تعادل کار زندگی در شهرداری منطقه 18 تهران </w:t>
            </w:r>
          </w:p>
          <w:p w:rsidR="00992A7D" w:rsidRPr="00341A95" w:rsidRDefault="00992A7D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341A95">
        <w:trPr>
          <w:trHeight w:hRule="exact" w:val="901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0890" w:type="dxa"/>
            <w:vAlign w:val="center"/>
          </w:tcPr>
          <w:p w:rsidR="00561093" w:rsidRPr="00341A95" w:rsidRDefault="00561093" w:rsidP="00256FCF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رابطه شادی در محل و رفتار شهروندی سازمانی با میانجی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>گری یادگیری سازمانی معلمان ناحیه 2 دبستان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 xml:space="preserve">های کرج   </w:t>
            </w:r>
          </w:p>
          <w:p w:rsidR="00992A7D" w:rsidRPr="00341A95" w:rsidRDefault="00992A7D" w:rsidP="00341A95">
            <w:pPr>
              <w:tabs>
                <w:tab w:val="right" w:pos="0"/>
                <w:tab w:val="left" w:pos="31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9C37A9" w:rsidTr="00341A95">
        <w:trPr>
          <w:trHeight w:hRule="exact" w:val="811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0890" w:type="dxa"/>
            <w:vAlign w:val="center"/>
          </w:tcPr>
          <w:p w:rsidR="00561093" w:rsidRPr="00341A95" w:rsidRDefault="00561093" w:rsidP="00256FCF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</w:t>
            </w:r>
            <w:r w:rsidRPr="00341A95">
              <w:rPr>
                <w:rFonts w:ascii="Arial" w:hAnsi="Arial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رابطه بین رهبری تحول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>گرا و عملکرد شغلی با نقش میانجی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 xml:space="preserve">گری هویت اجتماعی معلمان دوره ابتدایی شهرستان آمل   </w:t>
            </w:r>
          </w:p>
          <w:p w:rsidR="00992A7D" w:rsidRPr="00341A95" w:rsidRDefault="00992A7D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92A7D" w:rsidRPr="009C37A9" w:rsidTr="00341A95">
        <w:trPr>
          <w:trHeight w:hRule="exact" w:val="712"/>
        </w:trPr>
        <w:tc>
          <w:tcPr>
            <w:tcW w:w="450" w:type="dxa"/>
            <w:shd w:val="clear" w:color="auto" w:fill="auto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0890" w:type="dxa"/>
            <w:shd w:val="clear" w:color="auto" w:fill="auto"/>
            <w:vAlign w:val="center"/>
          </w:tcPr>
          <w:p w:rsidR="00561093" w:rsidRPr="00341A95" w:rsidRDefault="00561093" w:rsidP="00256FCF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</w:t>
            </w:r>
            <w:r w:rsidRPr="00341A95">
              <w:rPr>
                <w:rFonts w:ascii="Arial" w:hAnsi="Arial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تأثیرشایستگی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 xml:space="preserve">های فنی رهبران بر نوآوری و یادگیری کارکنان مدارس ابتدایی شهرستان بابل </w:t>
            </w:r>
          </w:p>
          <w:p w:rsidR="00992A7D" w:rsidRPr="00341A95" w:rsidRDefault="00992A7D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9C37A9" w:rsidTr="00341A95">
        <w:trPr>
          <w:trHeight w:hRule="exact" w:val="910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0890" w:type="dxa"/>
            <w:vAlign w:val="center"/>
          </w:tcPr>
          <w:p w:rsidR="00561093" w:rsidRPr="00341A95" w:rsidRDefault="00561093" w:rsidP="00256FCF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</w:t>
            </w:r>
            <w:r w:rsidRPr="00341A95">
              <w:rPr>
                <w:rFonts w:ascii="Arial" w:hAnsi="Arial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رابطه رسانه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 xml:space="preserve">های دیداری-شنیداری و نرم افزارهای آموزشی توسط معلمان بر کیفیت تدریس و آسیب شناسی </w:t>
            </w:r>
          </w:p>
          <w:p w:rsidR="00992A7D" w:rsidRPr="00341A95" w:rsidRDefault="00992A7D" w:rsidP="00341A95">
            <w:pPr>
              <w:tabs>
                <w:tab w:val="right" w:pos="0"/>
                <w:tab w:val="left" w:pos="31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92A7D" w:rsidRPr="009C37A9" w:rsidTr="00341A95">
        <w:trPr>
          <w:trHeight w:hRule="exact" w:val="811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0890" w:type="dxa"/>
            <w:vAlign w:val="center"/>
          </w:tcPr>
          <w:p w:rsidR="00561093" w:rsidRPr="00341A95" w:rsidRDefault="00561093" w:rsidP="00256FCF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</w:t>
            </w:r>
            <w:r w:rsidRPr="00341A95">
              <w:rPr>
                <w:rFonts w:ascii="Arial" w:hAnsi="Arial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رابطه بین هوش هیجانی و عملکرد شغلی کارکنان با نقش میانجی سیاست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 xml:space="preserve">های سازمانی (مطالعه موردی: کارکنان مدارس ابتدایی منطقه چمستان) </w:t>
            </w:r>
          </w:p>
          <w:p w:rsidR="00992A7D" w:rsidRPr="00341A95" w:rsidRDefault="00992A7D" w:rsidP="00341A95">
            <w:pPr>
              <w:tabs>
                <w:tab w:val="right" w:pos="0"/>
                <w:tab w:val="left" w:pos="31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9C37A9" w:rsidTr="00341A95">
        <w:trPr>
          <w:trHeight w:hRule="exact" w:val="802"/>
        </w:trPr>
        <w:tc>
          <w:tcPr>
            <w:tcW w:w="450" w:type="dxa"/>
            <w:vAlign w:val="center"/>
          </w:tcPr>
          <w:p w:rsidR="00992A7D" w:rsidRPr="00D92CAE" w:rsidRDefault="00992A7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0890" w:type="dxa"/>
            <w:vAlign w:val="center"/>
          </w:tcPr>
          <w:p w:rsidR="00561093" w:rsidRPr="00341A95" w:rsidRDefault="00561093" w:rsidP="00256FCF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</w:t>
            </w:r>
            <w:r w:rsidRPr="00341A95">
              <w:rPr>
                <w:rFonts w:ascii="Arial" w:hAnsi="Arial"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رابطه خصوصی سازی با کیفیت آموزشی در مدارس ابتدایی (مورد مطالعه: مدارس دولتی و غیردولتی مدارس بابلسر)</w:t>
            </w:r>
          </w:p>
          <w:p w:rsidR="00992A7D" w:rsidRPr="00341A95" w:rsidRDefault="00992A7D" w:rsidP="00341A95">
            <w:pPr>
              <w:tabs>
                <w:tab w:val="right" w:pos="0"/>
                <w:tab w:val="left" w:pos="31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0003AD" w:rsidRPr="009C37A9" w:rsidTr="00341A95">
        <w:trPr>
          <w:trHeight w:hRule="exact" w:val="847"/>
        </w:trPr>
        <w:tc>
          <w:tcPr>
            <w:tcW w:w="450" w:type="dxa"/>
            <w:vAlign w:val="center"/>
          </w:tcPr>
          <w:p w:rsidR="000003AD" w:rsidRPr="00D92CAE" w:rsidRDefault="000003A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0890" w:type="dxa"/>
            <w:vAlign w:val="center"/>
          </w:tcPr>
          <w:p w:rsidR="00561093" w:rsidRPr="00341A95" w:rsidRDefault="00561093" w:rsidP="00256FCF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 xml:space="preserve">تأثیر هوش سازمانی و استرس شغلی بر افزایش بهره وری کارکنان- مطالعه موردی کارکنان دانشگاه مازندران </w:t>
            </w:r>
          </w:p>
          <w:p w:rsidR="000003AD" w:rsidRPr="00341A95" w:rsidRDefault="000003AD" w:rsidP="00341A95">
            <w:pPr>
              <w:tabs>
                <w:tab w:val="right" w:pos="0"/>
                <w:tab w:val="right" w:pos="342"/>
                <w:tab w:val="right" w:pos="10602"/>
              </w:tabs>
              <w:bidi/>
              <w:ind w:left="0" w:right="162" w:firstLine="1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0003AD" w:rsidRPr="009C37A9" w:rsidTr="00341A95">
        <w:trPr>
          <w:trHeight w:hRule="exact" w:val="631"/>
        </w:trPr>
        <w:tc>
          <w:tcPr>
            <w:tcW w:w="450" w:type="dxa"/>
            <w:vAlign w:val="center"/>
          </w:tcPr>
          <w:p w:rsidR="000003AD" w:rsidRPr="00D92CAE" w:rsidRDefault="000003AD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0890" w:type="dxa"/>
            <w:vAlign w:val="center"/>
          </w:tcPr>
          <w:p w:rsidR="00341A95" w:rsidRPr="00341A95" w:rsidRDefault="00341A95" w:rsidP="00256FCF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تأثیر سبک تصمیم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 xml:space="preserve">گیری مدیران مدارس بر رضایت شغلی معلمان منطقه دودانگه ساری </w:t>
            </w:r>
          </w:p>
          <w:p w:rsidR="000003AD" w:rsidRPr="00341A95" w:rsidRDefault="000003AD" w:rsidP="00341A95">
            <w:pPr>
              <w:tabs>
                <w:tab w:val="right" w:pos="0"/>
                <w:tab w:val="right" w:pos="342"/>
                <w:tab w:val="right" w:pos="10602"/>
              </w:tabs>
              <w:bidi/>
              <w:ind w:left="0" w:right="162" w:firstLine="15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341A95" w:rsidRPr="009C37A9" w:rsidTr="00341A95">
        <w:trPr>
          <w:trHeight w:hRule="exact" w:val="595"/>
        </w:trPr>
        <w:tc>
          <w:tcPr>
            <w:tcW w:w="450" w:type="dxa"/>
            <w:vAlign w:val="center"/>
          </w:tcPr>
          <w:p w:rsidR="00341A95" w:rsidRDefault="00341A95" w:rsidP="00341A95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0890" w:type="dxa"/>
            <w:vAlign w:val="center"/>
          </w:tcPr>
          <w:p w:rsidR="00341A95" w:rsidRPr="00341A95" w:rsidRDefault="00341A95" w:rsidP="00256FCF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t>بررسی ارتباط میان فرسودگی شغلی با رضایت شغلی در کارکنان شیفتی زندان</w:t>
            </w:r>
            <w:r w:rsidRPr="00341A95">
              <w:rPr>
                <w:rFonts w:ascii="Arial" w:hAnsi="Arial" w:cs="B Zar" w:hint="cs"/>
                <w:sz w:val="26"/>
                <w:szCs w:val="26"/>
                <w:rtl/>
                <w:lang w:bidi="fa-IR"/>
              </w:rPr>
              <w:softHyphen/>
              <w:t xml:space="preserve">های استان مازندران </w:t>
            </w:r>
            <w:bookmarkStart w:id="2" w:name="_GoBack"/>
            <w:bookmarkEnd w:id="2"/>
          </w:p>
          <w:p w:rsidR="00341A95" w:rsidRPr="00341A95" w:rsidRDefault="00341A95" w:rsidP="00341A95">
            <w:pPr>
              <w:tabs>
                <w:tab w:val="right" w:pos="0"/>
                <w:tab w:val="right" w:pos="10602"/>
              </w:tabs>
              <w:bidi/>
              <w:ind w:left="0" w:right="162" w:firstLine="15"/>
              <w:jc w:val="both"/>
              <w:rPr>
                <w:rFonts w:ascii="Arial" w:hAnsi="Arial"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F47B35" w:rsidRPr="00C4366E" w:rsidRDefault="00F47B35" w:rsidP="00C4366E">
      <w:pPr>
        <w:bidi/>
        <w:spacing w:line="240" w:lineRule="auto"/>
        <w:ind w:left="0" w:firstLine="0"/>
        <w:rPr>
          <w:rFonts w:cs="B Zar"/>
          <w:sz w:val="28"/>
          <w:szCs w:val="28"/>
        </w:rPr>
      </w:pPr>
    </w:p>
    <w:sectPr w:rsidR="00F47B35" w:rsidRPr="00C4366E" w:rsidSect="00341A95">
      <w:headerReference w:type="default" r:id="rId9"/>
      <w:pgSz w:w="11907" w:h="16839" w:code="9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41" w:rsidRDefault="00564B41" w:rsidP="0063545A">
      <w:pPr>
        <w:spacing w:line="240" w:lineRule="auto"/>
      </w:pPr>
      <w:r>
        <w:separator/>
      </w:r>
    </w:p>
  </w:endnote>
  <w:endnote w:type="continuationSeparator" w:id="0">
    <w:p w:rsidR="00564B41" w:rsidRDefault="00564B41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41" w:rsidRDefault="00564B41" w:rsidP="0063545A">
      <w:pPr>
        <w:spacing w:line="240" w:lineRule="auto"/>
      </w:pPr>
      <w:r>
        <w:separator/>
      </w:r>
    </w:p>
  </w:footnote>
  <w:footnote w:type="continuationSeparator" w:id="0">
    <w:p w:rsidR="00564B41" w:rsidRDefault="00564B41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6FA9"/>
    <w:multiLevelType w:val="hybridMultilevel"/>
    <w:tmpl w:val="F1DAE8B8"/>
    <w:lvl w:ilvl="0" w:tplc="BE28AD38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7"/>
    <w:rsid w:val="000003AD"/>
    <w:rsid w:val="00002A8F"/>
    <w:rsid w:val="00026CFD"/>
    <w:rsid w:val="000473EA"/>
    <w:rsid w:val="00073DF0"/>
    <w:rsid w:val="0007794A"/>
    <w:rsid w:val="00084CE8"/>
    <w:rsid w:val="000E0A31"/>
    <w:rsid w:val="000F6DFB"/>
    <w:rsid w:val="00131097"/>
    <w:rsid w:val="00136383"/>
    <w:rsid w:val="0014089E"/>
    <w:rsid w:val="001C42BC"/>
    <w:rsid w:val="002016A2"/>
    <w:rsid w:val="00214035"/>
    <w:rsid w:val="00235896"/>
    <w:rsid w:val="00256CE4"/>
    <w:rsid w:val="00256FCF"/>
    <w:rsid w:val="00280760"/>
    <w:rsid w:val="002A25FD"/>
    <w:rsid w:val="002A7B7A"/>
    <w:rsid w:val="002B5F6D"/>
    <w:rsid w:val="002C7217"/>
    <w:rsid w:val="002F441A"/>
    <w:rsid w:val="00300616"/>
    <w:rsid w:val="003072A6"/>
    <w:rsid w:val="00341A95"/>
    <w:rsid w:val="00367CFA"/>
    <w:rsid w:val="00371380"/>
    <w:rsid w:val="003E1BD4"/>
    <w:rsid w:val="003E3493"/>
    <w:rsid w:val="003F4D5B"/>
    <w:rsid w:val="00404EDD"/>
    <w:rsid w:val="00405F14"/>
    <w:rsid w:val="00431497"/>
    <w:rsid w:val="00445B23"/>
    <w:rsid w:val="0046024D"/>
    <w:rsid w:val="00465487"/>
    <w:rsid w:val="0049591B"/>
    <w:rsid w:val="00496B80"/>
    <w:rsid w:val="004B37B6"/>
    <w:rsid w:val="004C3228"/>
    <w:rsid w:val="004C64FB"/>
    <w:rsid w:val="004E4DF1"/>
    <w:rsid w:val="0051789A"/>
    <w:rsid w:val="00522BB8"/>
    <w:rsid w:val="00525AE8"/>
    <w:rsid w:val="00535682"/>
    <w:rsid w:val="00561093"/>
    <w:rsid w:val="00564B41"/>
    <w:rsid w:val="0058111D"/>
    <w:rsid w:val="00583211"/>
    <w:rsid w:val="00591865"/>
    <w:rsid w:val="005C30F8"/>
    <w:rsid w:val="005E124E"/>
    <w:rsid w:val="005E613D"/>
    <w:rsid w:val="0063545A"/>
    <w:rsid w:val="00635C94"/>
    <w:rsid w:val="00656620"/>
    <w:rsid w:val="006627E9"/>
    <w:rsid w:val="0066559D"/>
    <w:rsid w:val="00693260"/>
    <w:rsid w:val="006949BB"/>
    <w:rsid w:val="00695577"/>
    <w:rsid w:val="006A2D7B"/>
    <w:rsid w:val="006B25CA"/>
    <w:rsid w:val="006F0F91"/>
    <w:rsid w:val="00705B26"/>
    <w:rsid w:val="00736966"/>
    <w:rsid w:val="007860D0"/>
    <w:rsid w:val="007948B7"/>
    <w:rsid w:val="007C3F5F"/>
    <w:rsid w:val="007E23F1"/>
    <w:rsid w:val="008066CC"/>
    <w:rsid w:val="0083203D"/>
    <w:rsid w:val="008372B8"/>
    <w:rsid w:val="00852B53"/>
    <w:rsid w:val="00862851"/>
    <w:rsid w:val="0086707E"/>
    <w:rsid w:val="00882C20"/>
    <w:rsid w:val="008B08D1"/>
    <w:rsid w:val="008E7758"/>
    <w:rsid w:val="0093689B"/>
    <w:rsid w:val="00943CE6"/>
    <w:rsid w:val="00992A7D"/>
    <w:rsid w:val="0099482B"/>
    <w:rsid w:val="00996EE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7689C"/>
    <w:rsid w:val="00AA3C89"/>
    <w:rsid w:val="00AC2FDA"/>
    <w:rsid w:val="00B05882"/>
    <w:rsid w:val="00B1165A"/>
    <w:rsid w:val="00B136BC"/>
    <w:rsid w:val="00B269E5"/>
    <w:rsid w:val="00B308CA"/>
    <w:rsid w:val="00B47101"/>
    <w:rsid w:val="00B51333"/>
    <w:rsid w:val="00B84BBE"/>
    <w:rsid w:val="00C0403C"/>
    <w:rsid w:val="00C23B2B"/>
    <w:rsid w:val="00C4366E"/>
    <w:rsid w:val="00C90928"/>
    <w:rsid w:val="00C95B73"/>
    <w:rsid w:val="00CA37FD"/>
    <w:rsid w:val="00CB722C"/>
    <w:rsid w:val="00CB7DCD"/>
    <w:rsid w:val="00CD0A90"/>
    <w:rsid w:val="00CF1FAD"/>
    <w:rsid w:val="00D11BA0"/>
    <w:rsid w:val="00D17A65"/>
    <w:rsid w:val="00D32869"/>
    <w:rsid w:val="00D44BD2"/>
    <w:rsid w:val="00D92CAE"/>
    <w:rsid w:val="00DA0AA4"/>
    <w:rsid w:val="00DA18C1"/>
    <w:rsid w:val="00DB6A25"/>
    <w:rsid w:val="00DD2E61"/>
    <w:rsid w:val="00E00DF0"/>
    <w:rsid w:val="00E02B33"/>
    <w:rsid w:val="00E21ACE"/>
    <w:rsid w:val="00E520F6"/>
    <w:rsid w:val="00E54859"/>
    <w:rsid w:val="00EE19A6"/>
    <w:rsid w:val="00F12F66"/>
    <w:rsid w:val="00F27DDA"/>
    <w:rsid w:val="00F31609"/>
    <w:rsid w:val="00F409DD"/>
    <w:rsid w:val="00F47B35"/>
    <w:rsid w:val="00F5351B"/>
    <w:rsid w:val="00F544EB"/>
    <w:rsid w:val="00F54570"/>
    <w:rsid w:val="00F85FE5"/>
    <w:rsid w:val="00FB1A82"/>
    <w:rsid w:val="00FB69E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5A"/>
  </w:style>
  <w:style w:type="paragraph" w:styleId="Footer">
    <w:name w:val="footer"/>
    <w:basedOn w:val="Normal"/>
    <w:link w:val="Foot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5A"/>
  </w:style>
  <w:style w:type="paragraph" w:styleId="Footer">
    <w:name w:val="footer"/>
    <w:basedOn w:val="Normal"/>
    <w:link w:val="Foot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03C3-E5E2-4CEE-9B91-009AE265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Rahmani</cp:lastModifiedBy>
  <cp:revision>2</cp:revision>
  <cp:lastPrinted>2018-02-15T11:47:00Z</cp:lastPrinted>
  <dcterms:created xsi:type="dcterms:W3CDTF">2018-11-01T08:33:00Z</dcterms:created>
  <dcterms:modified xsi:type="dcterms:W3CDTF">2018-11-01T08:33:00Z</dcterms:modified>
</cp:coreProperties>
</file>